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85" w:rsidRDefault="00CA4185" w:rsidP="00CA41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185" w:rsidRPr="00CA4185" w:rsidRDefault="00CA4185" w:rsidP="00CA41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185">
        <w:rPr>
          <w:rFonts w:ascii="Times New Roman" w:hAnsi="Times New Roman" w:cs="Times New Roman"/>
          <w:b/>
          <w:sz w:val="36"/>
          <w:szCs w:val="36"/>
        </w:rPr>
        <w:t>Празнујемо Васкрсење Христово</w:t>
      </w:r>
    </w:p>
    <w:p w:rsidR="0029369C" w:rsidRDefault="0029369C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5762625" cy="4257675"/>
            <wp:effectExtent l="0" t="0" r="9525" b="9525"/>
            <wp:docPr id="1" name="Picture 1" descr="C:\+   Desktop\Elektronski casovi\30 недељ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+   Desktop\Elektronski casovi\30 недеља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Господ наш Исус Христос је васкрсао, односно оживео, у недељу. С Неба је сишао анђео и одвалио огромни камен са улаза у гробницу, како би се сви могли уверити да Исус није у гробу.</w:t>
      </w: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lastRenderedPageBreak/>
        <w:drawing>
          <wp:inline distT="0" distB="0" distL="0" distR="0">
            <wp:extent cx="5762625" cy="7058025"/>
            <wp:effectExtent l="0" t="0" r="9525" b="9525"/>
            <wp:docPr id="2" name="Picture 2" descr="C:\+   Desktop\Elektronski casovi\30 недељ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+   Desktop\Elektronski casovi\30 недеља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Христос се јавио ученицима и рекао им да по целом свету пронесу радосну вест  о Васкрсењу.</w:t>
      </w: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Исус је свим људима донео велику и неисказану радост, јер је показао да је Он јачи од смрти, и да ће сви који у Њега верују живети вечно.</w:t>
      </w: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lastRenderedPageBreak/>
        <w:drawing>
          <wp:inline distT="0" distB="0" distL="0" distR="0">
            <wp:extent cx="5286375" cy="4543425"/>
            <wp:effectExtent l="0" t="0" r="9525" b="9525"/>
            <wp:docPr id="3" name="Picture 3" descr="C:\+   Desktop\Elektronski casovi\30 недеља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+   Desktop\Elektronski casovi\30 недеља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Васкрс је наш највећи и најрадоснији празник. Васкршњим поздравом исповедамо веру да је Христос заиста васкрсао. Јављамо се: "Христос васкрсе" (или воскресе), а одговарамо "Ваистину воскресе!"</w:t>
      </w: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Напиши у свеску одговоре на питања:</w:t>
      </w: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 се догодило на Васкрс?</w:t>
      </w: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2. Како се поздрављамо на Васкрс?</w:t>
      </w: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Послушајте песмицу „Људи  ликујте“:</w:t>
      </w: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530EE">
          <w:rPr>
            <w:rStyle w:val="Hyperlink"/>
            <w:rFonts w:ascii="Times New Roman" w:hAnsi="Times New Roman" w:cs="Times New Roman"/>
            <w:sz w:val="28"/>
            <w:szCs w:val="28"/>
          </w:rPr>
          <w:t>https://youtu.be/WcnvDdEbjPA</w:t>
        </w:r>
      </w:hyperlink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Такође, можете погледати и цртани филм о Христовом васкрсењу:</w:t>
      </w:r>
    </w:p>
    <w:p w:rsidR="00CA4185" w:rsidRPr="00CA4185" w:rsidRDefault="00CA4185" w:rsidP="00CA418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530EE">
          <w:rPr>
            <w:rStyle w:val="Hyperlink"/>
            <w:rFonts w:ascii="Times New Roman" w:hAnsi="Times New Roman" w:cs="Times New Roman"/>
            <w:sz w:val="28"/>
            <w:szCs w:val="28"/>
          </w:rPr>
          <w:t>https://youtu.be/Acuqx4B-RA4</w:t>
        </w:r>
      </w:hyperlink>
      <w:bookmarkStart w:id="0" w:name="_GoBack"/>
      <w:bookmarkEnd w:id="0"/>
    </w:p>
    <w:sectPr w:rsidR="00CA4185" w:rsidRPr="00CA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A"/>
    <w:rsid w:val="0029369C"/>
    <w:rsid w:val="0059071A"/>
    <w:rsid w:val="00C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D3C8-BF59-4265-8A27-F84D88E8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cuqx4B-R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cnvDdEbj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2020-04-06T17:37:00Z</dcterms:created>
  <dcterms:modified xsi:type="dcterms:W3CDTF">2020-04-06T17:42:00Z</dcterms:modified>
</cp:coreProperties>
</file>