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9BA17" w14:textId="73D05EFE" w:rsidR="005F7040" w:rsidRDefault="00B41922" w:rsidP="00B41922">
      <w:pPr>
        <w:spacing w:after="0"/>
        <w:rPr>
          <w:lang w:val="sr-Cyrl-RS"/>
        </w:rPr>
      </w:pPr>
      <w:r>
        <w:t xml:space="preserve">VI </w:t>
      </w:r>
      <w:r>
        <w:rPr>
          <w:lang w:val="sr-Cyrl-RS"/>
        </w:rPr>
        <w:t>разред</w:t>
      </w:r>
    </w:p>
    <w:p w14:paraId="1BD93C66" w14:textId="0184CD6E" w:rsidR="00B41922" w:rsidRDefault="00B41922" w:rsidP="00B41922">
      <w:pPr>
        <w:spacing w:after="0"/>
        <w:rPr>
          <w:lang w:val="sr-Cyrl-RS"/>
        </w:rPr>
      </w:pPr>
      <w:r>
        <w:rPr>
          <w:lang w:val="sr-Cyrl-RS"/>
        </w:rPr>
        <w:t>-Понављање лексичког и граматичког градива (шесто</w:t>
      </w:r>
      <w:r>
        <w:rPr>
          <w:lang w:val="ru-RU"/>
        </w:rPr>
        <w:t>й</w:t>
      </w:r>
      <w:r>
        <w:rPr>
          <w:lang w:val="sr-Cyrl-RS"/>
        </w:rPr>
        <w:t xml:space="preserve"> раздел)</w:t>
      </w:r>
    </w:p>
    <w:p w14:paraId="5EC99E78" w14:textId="53DDEF25" w:rsidR="00B41922" w:rsidRDefault="00B41922" w:rsidP="00B41922">
      <w:pPr>
        <w:spacing w:after="0"/>
        <w:rPr>
          <w:lang w:val="sr-Cyrl-RS"/>
        </w:rPr>
      </w:pPr>
      <w:r>
        <w:rPr>
          <w:lang w:val="sr-Cyrl-RS"/>
        </w:rPr>
        <w:t>-Поновити лексику на тему „Масленица“ и Пасха.</w:t>
      </w:r>
    </w:p>
    <w:p w14:paraId="042C3A28" w14:textId="19CB07DC" w:rsidR="00B41922" w:rsidRDefault="00B41922" w:rsidP="00B41922">
      <w:pPr>
        <w:spacing w:after="0"/>
        <w:rPr>
          <w:lang w:val="ru-RU"/>
        </w:rPr>
      </w:pPr>
      <w:r>
        <w:rPr>
          <w:lang w:val="sr-Cyrl-RS"/>
        </w:rPr>
        <w:t>Масленица сам</w:t>
      </w:r>
      <w:r>
        <w:rPr>
          <w:lang w:val="ru-RU"/>
        </w:rPr>
        <w:t>ый</w:t>
      </w:r>
      <w:r>
        <w:rPr>
          <w:lang w:val="sr-Cyrl-RS"/>
        </w:rPr>
        <w:t xml:space="preserve"> древни</w:t>
      </w:r>
      <w:r>
        <w:rPr>
          <w:lang w:val="ru-RU"/>
        </w:rPr>
        <w:t>й</w:t>
      </w:r>
      <w:r>
        <w:rPr>
          <w:lang w:val="ru-RU"/>
        </w:rPr>
        <w:t xml:space="preserve"> и сам</w:t>
      </w:r>
      <w:r>
        <w:rPr>
          <w:lang w:val="ru-RU"/>
        </w:rPr>
        <w:t>ый</w:t>
      </w:r>
      <w:r>
        <w:rPr>
          <w:lang w:val="ru-RU"/>
        </w:rPr>
        <w:t xml:space="preserve"> весё</w:t>
      </w:r>
      <w:r>
        <w:rPr>
          <w:lang w:val="sr-Cyrl-RS"/>
        </w:rPr>
        <w:t>л</w:t>
      </w:r>
      <w:r>
        <w:rPr>
          <w:lang w:val="ru-RU"/>
        </w:rPr>
        <w:t>ый</w:t>
      </w:r>
      <w:r>
        <w:rPr>
          <w:lang w:val="ru-RU"/>
        </w:rPr>
        <w:t xml:space="preserve"> русски</w:t>
      </w:r>
      <w:r>
        <w:rPr>
          <w:lang w:val="ru-RU"/>
        </w:rPr>
        <w:t>й</w:t>
      </w:r>
      <w:r>
        <w:rPr>
          <w:lang w:val="ru-RU"/>
        </w:rPr>
        <w:t xml:space="preserve"> праздник.</w:t>
      </w:r>
    </w:p>
    <w:p w14:paraId="1CF934E7" w14:textId="5395A70F" w:rsidR="00B41922" w:rsidRDefault="00B41922" w:rsidP="00B41922">
      <w:pPr>
        <w:spacing w:after="0"/>
        <w:rPr>
          <w:lang w:val="sr-Cyrl-RS"/>
        </w:rPr>
      </w:pPr>
      <w:r>
        <w:rPr>
          <w:lang w:val="ru-RU"/>
        </w:rPr>
        <w:t>На масленице провожаю</w:t>
      </w:r>
      <w:r>
        <w:rPr>
          <w:lang w:val="sr-Cyrl-RS"/>
        </w:rPr>
        <w:t>т зиму и встреча</w:t>
      </w:r>
      <w:r>
        <w:rPr>
          <w:lang w:val="ru-RU"/>
        </w:rPr>
        <w:t>ю</w:t>
      </w:r>
      <w:r>
        <w:rPr>
          <w:lang w:val="sr-Cyrl-RS"/>
        </w:rPr>
        <w:t>т</w:t>
      </w:r>
      <w:r>
        <w:rPr>
          <w:lang w:val="sr-Cyrl-RS"/>
        </w:rPr>
        <w:t xml:space="preserve"> весну.</w:t>
      </w:r>
    </w:p>
    <w:p w14:paraId="2F36BE8F" w14:textId="37E8028E" w:rsidR="00B41922" w:rsidRDefault="00B41922" w:rsidP="00B41922">
      <w:pPr>
        <w:spacing w:after="0"/>
        <w:rPr>
          <w:lang w:val="sr-Cyrl-RS"/>
        </w:rPr>
      </w:pPr>
      <w:r>
        <w:rPr>
          <w:lang w:val="sr-Cyrl-RS"/>
        </w:rPr>
        <w:t>Блин символ солнца.</w:t>
      </w:r>
    </w:p>
    <w:p w14:paraId="5AB6E517" w14:textId="3BEDCBB2" w:rsidR="00B41922" w:rsidRDefault="00B41922" w:rsidP="00B41922">
      <w:pPr>
        <w:spacing w:after="0"/>
        <w:rPr>
          <w:lang w:val="ru-RU"/>
        </w:rPr>
      </w:pPr>
      <w:r>
        <w:rPr>
          <w:lang w:val="sr-Cyrl-RS"/>
        </w:rPr>
        <w:t>В маслену</w:t>
      </w:r>
      <w:r>
        <w:rPr>
          <w:lang w:val="ru-RU"/>
        </w:rPr>
        <w:t>ю</w:t>
      </w:r>
      <w:r>
        <w:rPr>
          <w:lang w:val="ru-RU"/>
        </w:rPr>
        <w:t xml:space="preserve"> недел</w:t>
      </w:r>
      <w:r>
        <w:rPr>
          <w:lang w:val="ru-RU"/>
        </w:rPr>
        <w:t>ю</w:t>
      </w:r>
      <w:r>
        <w:rPr>
          <w:lang w:val="ru-RU"/>
        </w:rPr>
        <w:t xml:space="preserve"> русские готовя</w:t>
      </w:r>
      <w:r>
        <w:rPr>
          <w:lang w:val="sr-Cyrl-RS"/>
        </w:rPr>
        <w:t>т празничн</w:t>
      </w:r>
      <w:r>
        <w:rPr>
          <w:lang w:val="ru-RU"/>
        </w:rPr>
        <w:t>ы</w:t>
      </w:r>
      <w:r>
        <w:rPr>
          <w:lang w:val="ru-RU"/>
        </w:rPr>
        <w:t>е бл</w:t>
      </w:r>
      <w:r>
        <w:rPr>
          <w:lang w:val="ru-RU"/>
        </w:rPr>
        <w:t>ю</w:t>
      </w:r>
      <w:r>
        <w:rPr>
          <w:lang w:val="ru-RU"/>
        </w:rPr>
        <w:t>да пекут блин</w:t>
      </w:r>
      <w:r>
        <w:rPr>
          <w:lang w:val="ru-RU"/>
        </w:rPr>
        <w:t>ы</w:t>
      </w:r>
      <w:r>
        <w:rPr>
          <w:lang w:val="ru-RU"/>
        </w:rPr>
        <w:t xml:space="preserve"> и пью</w:t>
      </w:r>
      <w:r>
        <w:rPr>
          <w:lang w:val="sr-Cyrl-RS"/>
        </w:rPr>
        <w:t>т ча</w:t>
      </w:r>
      <w:r>
        <w:rPr>
          <w:lang w:val="ru-RU"/>
        </w:rPr>
        <w:t>й</w:t>
      </w:r>
      <w:r>
        <w:rPr>
          <w:lang w:val="ru-RU"/>
        </w:rPr>
        <w:t xml:space="preserve"> из самовара.</w:t>
      </w:r>
    </w:p>
    <w:p w14:paraId="2CAC2EF4" w14:textId="08628A61" w:rsidR="00B41922" w:rsidRDefault="00B41922" w:rsidP="00B41922">
      <w:pPr>
        <w:spacing w:after="0"/>
        <w:rPr>
          <w:lang w:val="sr-Cyrl-RS"/>
        </w:rPr>
      </w:pPr>
      <w:r>
        <w:rPr>
          <w:lang w:val="ru-RU"/>
        </w:rPr>
        <w:t xml:space="preserve">Пасха </w:t>
      </w:r>
      <w:r>
        <w:rPr>
          <w:lang w:val="ru-RU"/>
        </w:rPr>
        <w:t>самый</w:t>
      </w:r>
      <w:r>
        <w:rPr>
          <w:lang w:val="ru-RU"/>
        </w:rPr>
        <w:t xml:space="preserve"> бол</w:t>
      </w:r>
      <w:r>
        <w:rPr>
          <w:lang w:val="ru-RU"/>
        </w:rPr>
        <w:t>ь</w:t>
      </w:r>
      <w:r>
        <w:rPr>
          <w:lang w:val="ru-RU"/>
        </w:rPr>
        <w:t>шо</w:t>
      </w:r>
      <w:r>
        <w:rPr>
          <w:lang w:val="ru-RU"/>
        </w:rPr>
        <w:t>й</w:t>
      </w:r>
      <w:r>
        <w:rPr>
          <w:lang w:val="ru-RU"/>
        </w:rPr>
        <w:t xml:space="preserve"> христиански</w:t>
      </w:r>
      <w:r>
        <w:rPr>
          <w:lang w:val="ru-RU"/>
        </w:rPr>
        <w:t>й</w:t>
      </w:r>
      <w:r>
        <w:rPr>
          <w:lang w:val="ru-RU"/>
        </w:rPr>
        <w:t xml:space="preserve"> праздник.На пасху в сем</w:t>
      </w:r>
      <w:r>
        <w:rPr>
          <w:lang w:val="ru-RU"/>
        </w:rPr>
        <w:t>ь</w:t>
      </w:r>
      <w:r>
        <w:rPr>
          <w:lang w:val="ru-RU"/>
        </w:rPr>
        <w:t>е б</w:t>
      </w:r>
      <w:r>
        <w:rPr>
          <w:lang w:val="ru-RU"/>
        </w:rPr>
        <w:t>ю</w:t>
      </w:r>
      <w:r>
        <w:rPr>
          <w:lang w:val="sr-Cyrl-RS"/>
        </w:rPr>
        <w:t>т</w:t>
      </w:r>
      <w:r>
        <w:rPr>
          <w:lang w:val="sr-Cyrl-RS"/>
        </w:rPr>
        <w:t>с</w:t>
      </w:r>
      <w:r>
        <w:rPr>
          <w:lang w:val="ru-RU"/>
        </w:rPr>
        <w:t>я</w:t>
      </w:r>
      <w:r>
        <w:rPr>
          <w:lang w:val="ru-RU"/>
        </w:rPr>
        <w:t xml:space="preserve"> </w:t>
      </w:r>
      <w:r>
        <w:rPr>
          <w:lang w:val="ru-RU"/>
        </w:rPr>
        <w:t>яй</w:t>
      </w:r>
      <w:r>
        <w:rPr>
          <w:lang w:val="ru-RU"/>
        </w:rPr>
        <w:t xml:space="preserve">цами и </w:t>
      </w:r>
      <w:r>
        <w:rPr>
          <w:lang w:val="ru-RU"/>
        </w:rPr>
        <w:t>готовя</w:t>
      </w:r>
      <w:r>
        <w:rPr>
          <w:lang w:val="sr-Cyrl-RS"/>
        </w:rPr>
        <w:t>т</w:t>
      </w:r>
      <w:r>
        <w:rPr>
          <w:lang w:val="sr-Cyrl-RS"/>
        </w:rPr>
        <w:t xml:space="preserve"> пасху и кулич.</w:t>
      </w:r>
    </w:p>
    <w:p w14:paraId="4763672E" w14:textId="7C03AAFF" w:rsidR="00B41922" w:rsidRDefault="00B41922" w:rsidP="00B41922">
      <w:pPr>
        <w:spacing w:after="0"/>
        <w:rPr>
          <w:lang w:val="sr-Cyrl-RS"/>
        </w:rPr>
      </w:pPr>
      <w:r>
        <w:rPr>
          <w:lang w:val="sr-Cyrl-RS"/>
        </w:rPr>
        <w:t>Поздравл</w:t>
      </w:r>
      <w:r>
        <w:rPr>
          <w:lang w:val="ru-RU"/>
        </w:rPr>
        <w:t>яют</w:t>
      </w:r>
      <w:r>
        <w:rPr>
          <w:lang w:val="ru-RU"/>
        </w:rPr>
        <w:t xml:space="preserve"> друг друга словами «Христос Воскрес» и отвеча</w:t>
      </w:r>
      <w:r>
        <w:rPr>
          <w:lang w:val="ru-RU"/>
        </w:rPr>
        <w:t>ю</w:t>
      </w:r>
      <w:r>
        <w:rPr>
          <w:lang w:val="sr-Cyrl-RS"/>
        </w:rPr>
        <w:t>т</w:t>
      </w:r>
      <w:r>
        <w:rPr>
          <w:lang w:val="sr-Cyrl-RS"/>
        </w:rPr>
        <w:t xml:space="preserve"> „Воистину Воскрес“.</w:t>
      </w:r>
    </w:p>
    <w:p w14:paraId="33C3F8EA" w14:textId="17AE7894" w:rsidR="00B41922" w:rsidRDefault="00B41922" w:rsidP="00B41922">
      <w:pPr>
        <w:spacing w:after="0"/>
        <w:rPr>
          <w:lang w:val="sr-Cyrl-RS"/>
        </w:rPr>
      </w:pPr>
      <w:r>
        <w:rPr>
          <w:lang w:val="sr-Cyrl-RS"/>
        </w:rPr>
        <w:t xml:space="preserve">-Ове битне ствари треба да знате. И да урадите вежбе из радне свеске </w:t>
      </w:r>
      <w:r w:rsidR="00C036C7">
        <w:rPr>
          <w:lang w:val="sr-Cyrl-RS"/>
        </w:rPr>
        <w:t>бр. 2, 3,4, 6, 8 – (</w:t>
      </w:r>
      <w:r w:rsidR="00C036C7">
        <w:rPr>
          <w:lang w:val="sr-Cyrl-RS"/>
        </w:rPr>
        <w:t>шесто</w:t>
      </w:r>
      <w:r w:rsidR="00C036C7">
        <w:rPr>
          <w:lang w:val="ru-RU"/>
        </w:rPr>
        <w:t>й</w:t>
      </w:r>
      <w:r w:rsidR="00C036C7">
        <w:rPr>
          <w:lang w:val="sr-Cyrl-RS"/>
        </w:rPr>
        <w:t xml:space="preserve"> раздел</w:t>
      </w:r>
      <w:r w:rsidR="00C036C7">
        <w:rPr>
          <w:lang w:val="sr-Cyrl-RS"/>
        </w:rPr>
        <w:t>)</w:t>
      </w:r>
    </w:p>
    <w:p w14:paraId="1B54933E" w14:textId="114D2B28" w:rsidR="00C036C7" w:rsidRPr="00B41922" w:rsidRDefault="00C036C7" w:rsidP="00B41922">
      <w:pPr>
        <w:spacing w:after="0"/>
        <w:rPr>
          <w:lang w:val="sr-Cyrl-RS"/>
        </w:rPr>
      </w:pPr>
      <w:r>
        <w:rPr>
          <w:lang w:val="sr-Cyrl-RS"/>
        </w:rPr>
        <w:t xml:space="preserve">Приходите на </w:t>
      </w:r>
      <w:r>
        <w:rPr>
          <w:lang w:val="ru-RU"/>
        </w:rPr>
        <w:t>блины</w:t>
      </w:r>
    </w:p>
    <w:sectPr w:rsidR="00C036C7" w:rsidRPr="00B41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922"/>
    <w:rsid w:val="005F7040"/>
    <w:rsid w:val="00B41922"/>
    <w:rsid w:val="00C0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3DFFE"/>
  <w15:chartTrackingRefBased/>
  <w15:docId w15:val="{4FE0EB8B-076F-47B2-A410-F692D2DE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2020-04-15T19:15:00Z</dcterms:created>
  <dcterms:modified xsi:type="dcterms:W3CDTF">2020-04-15T19:27:00Z</dcterms:modified>
</cp:coreProperties>
</file>