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1CC" w14:textId="6EA86821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Република Србија</w:t>
      </w:r>
    </w:p>
    <w:p w14:paraId="4DAFA31D" w14:textId="38DA6CD4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ОШ“Емилија Остојић“</w:t>
      </w:r>
    </w:p>
    <w:p w14:paraId="2E8DC0B5" w14:textId="1B64F55C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Број:219/20-1</w:t>
      </w:r>
    </w:p>
    <w:p w14:paraId="0B259355" w14:textId="3543AB5E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02.06.2020.године</w:t>
      </w:r>
    </w:p>
    <w:p w14:paraId="00120EC4" w14:textId="2637D378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Пожега</w:t>
      </w:r>
    </w:p>
    <w:p w14:paraId="0BFFC61B" w14:textId="6E5F9ED2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655CD426" w14:textId="77777777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5742DA80" w14:textId="3FEE6519" w:rsidR="00C43C47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3F9E">
        <w:rPr>
          <w:rFonts w:ascii="Arial" w:hAnsi="Arial" w:cs="Arial"/>
          <w:b/>
          <w:bCs/>
          <w:lang w:val="sr-Cyrl-RS"/>
        </w:rPr>
        <w:t>Предмет:</w:t>
      </w:r>
      <w:r w:rsidRPr="00EE3F9E">
        <w:rPr>
          <w:rFonts w:ascii="Arial" w:hAnsi="Arial" w:cs="Arial"/>
          <w:b/>
          <w:bCs/>
        </w:rPr>
        <w:t>„</w:t>
      </w:r>
      <w:proofErr w:type="spellStart"/>
      <w:r w:rsidRPr="00EE3F9E">
        <w:rPr>
          <w:rFonts w:ascii="Arial" w:hAnsi="Arial" w:cs="Arial"/>
          <w:b/>
          <w:bCs/>
        </w:rPr>
        <w:t>Захтев</w:t>
      </w:r>
      <w:proofErr w:type="spellEnd"/>
      <w:r w:rsidRPr="00EE3F9E">
        <w:rPr>
          <w:rFonts w:ascii="Arial" w:hAnsi="Arial" w:cs="Arial"/>
          <w:b/>
          <w:bCs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за</w:t>
      </w:r>
      <w:proofErr w:type="spellEnd"/>
      <w:r w:rsidRPr="00EE3F9E">
        <w:rPr>
          <w:rFonts w:ascii="Arial" w:hAnsi="Arial" w:cs="Arial"/>
          <w:b/>
          <w:bCs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додатним</w:t>
      </w:r>
      <w:proofErr w:type="spellEnd"/>
      <w:r w:rsidRPr="00EE3F9E">
        <w:rPr>
          <w:rFonts w:ascii="Arial" w:hAnsi="Arial" w:cs="Arial"/>
          <w:b/>
          <w:bCs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информацијама</w:t>
      </w:r>
      <w:proofErr w:type="spellEnd"/>
      <w:r w:rsidRPr="00EE3F9E">
        <w:rPr>
          <w:rFonts w:ascii="Arial" w:hAnsi="Arial" w:cs="Arial"/>
          <w:b/>
          <w:bCs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или</w:t>
      </w:r>
      <w:proofErr w:type="spellEnd"/>
      <w:r w:rsidRPr="00EE3F9E">
        <w:rPr>
          <w:rFonts w:ascii="Arial" w:hAnsi="Arial" w:cs="Arial"/>
          <w:b/>
          <w:bCs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појашњењима</w:t>
      </w:r>
      <w:proofErr w:type="spellEnd"/>
      <w:r w:rsidRPr="00EE3F9E">
        <w:rPr>
          <w:rFonts w:ascii="Arial" w:hAnsi="Arial" w:cs="Arial"/>
          <w:b/>
          <w:bCs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конкурсне</w:t>
      </w:r>
      <w:proofErr w:type="spellEnd"/>
      <w:r w:rsidRPr="00EE3F9E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EE3F9E">
        <w:rPr>
          <w:rFonts w:ascii="Arial" w:hAnsi="Arial" w:cs="Arial"/>
          <w:b/>
          <w:bCs/>
        </w:rPr>
        <w:t>документације</w:t>
      </w:r>
      <w:proofErr w:type="spellEnd"/>
      <w:r w:rsidRPr="00EE3F9E">
        <w:rPr>
          <w:rFonts w:ascii="Arial" w:hAnsi="Arial" w:cs="Arial"/>
          <w:b/>
          <w:bCs/>
        </w:rPr>
        <w:t xml:space="preserve">, </w:t>
      </w:r>
      <w:proofErr w:type="spellStart"/>
      <w:r w:rsidRPr="00EE3F9E">
        <w:rPr>
          <w:rFonts w:ascii="Arial" w:hAnsi="Arial" w:cs="Arial"/>
          <w:b/>
          <w:bCs/>
        </w:rPr>
        <w:t>за</w:t>
      </w:r>
      <w:proofErr w:type="spellEnd"/>
      <w:r w:rsidRPr="00EE3F9E">
        <w:rPr>
          <w:rFonts w:ascii="Arial" w:hAnsi="Arial" w:cs="Arial"/>
          <w:b/>
          <w:bCs/>
        </w:rPr>
        <w:t xml:space="preserve"> ЈНМВ </w:t>
      </w:r>
      <w:proofErr w:type="spellStart"/>
      <w:r w:rsidRPr="00EE3F9E">
        <w:rPr>
          <w:rFonts w:ascii="Arial" w:hAnsi="Arial" w:cs="Arial"/>
          <w:b/>
          <w:bCs/>
        </w:rPr>
        <w:t>бр</w:t>
      </w:r>
      <w:proofErr w:type="spellEnd"/>
      <w:r w:rsidRPr="00EE3F9E">
        <w:rPr>
          <w:rFonts w:ascii="Arial" w:hAnsi="Arial" w:cs="Arial"/>
          <w:b/>
          <w:bCs/>
        </w:rPr>
        <w:t>. 1.2./20</w:t>
      </w:r>
    </w:p>
    <w:p w14:paraId="37A953F6" w14:textId="7606E313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424086" w14:textId="65B20874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FB37AF" w14:textId="48ADF35E" w:rsidR="00B60BAE" w:rsidRDefault="00742E49" w:rsidP="00B60B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  <w:lang w:val="sr-Cyrl-RS"/>
        </w:rPr>
        <w:t xml:space="preserve">Питање </w:t>
      </w:r>
      <w:r>
        <w:rPr>
          <w:rFonts w:ascii="Arial" w:eastAsia="ArialMT" w:hAnsi="Arial" w:cs="Arial"/>
          <w:sz w:val="20"/>
          <w:szCs w:val="20"/>
          <w:lang w:val="sr-Cyrl-RS"/>
        </w:rPr>
        <w:t>:</w:t>
      </w:r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Обзиром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да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сте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конкурсној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документацији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навели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да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имате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потр</w:t>
      </w:r>
      <w:proofErr w:type="spellEnd"/>
      <w:r w:rsidR="00841312">
        <w:rPr>
          <w:rFonts w:ascii="Arial" w:eastAsia="ArialMT" w:hAnsi="Arial" w:cs="Arial"/>
          <w:sz w:val="20"/>
          <w:szCs w:val="20"/>
          <w:lang w:val="sr-Cyrl-RS"/>
        </w:rPr>
        <w:t>о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шњу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све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три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тарифе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виша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тарифа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(ВТ),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нижа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тарифа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(НТ),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једнотарифна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потрошња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(ЈТ))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неопходно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је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да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складу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са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тим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тражите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и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цене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цену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завишу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тарифу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(ВТ),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цену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за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нижу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тарифу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(НТ) и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цену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за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једнотарифну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B60BAE" w:rsidRPr="00742E49">
        <w:rPr>
          <w:rFonts w:ascii="Arial" w:eastAsia="ArialMT" w:hAnsi="Arial" w:cs="Arial"/>
          <w:sz w:val="20"/>
          <w:szCs w:val="20"/>
        </w:rPr>
        <w:t>потрошњу</w:t>
      </w:r>
      <w:proofErr w:type="spellEnd"/>
      <w:r w:rsidR="00B60BAE" w:rsidRPr="00742E49">
        <w:rPr>
          <w:rFonts w:ascii="Arial" w:eastAsia="ArialMT" w:hAnsi="Arial" w:cs="Arial"/>
          <w:sz w:val="20"/>
          <w:szCs w:val="20"/>
        </w:rPr>
        <w:t xml:space="preserve"> (ЈТ)).</w:t>
      </w:r>
    </w:p>
    <w:p w14:paraId="02E6E8D2" w14:textId="21ACC8F8" w:rsidR="00742E49" w:rsidRDefault="00742E49" w:rsidP="00B60B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7CA694DA" w14:textId="12F03F8C" w:rsidR="00742E49" w:rsidRPr="00742E49" w:rsidRDefault="00742E49" w:rsidP="00B60B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  <w:lang w:val="sr-Cyrl-RS"/>
        </w:rPr>
      </w:pPr>
      <w:r w:rsidRPr="00742E49">
        <w:rPr>
          <w:rFonts w:ascii="Arial" w:eastAsia="ArialMT" w:hAnsi="Arial" w:cs="Arial"/>
          <w:b/>
          <w:bCs/>
          <w:sz w:val="20"/>
          <w:szCs w:val="20"/>
          <w:lang w:val="sr-Cyrl-RS"/>
        </w:rPr>
        <w:t>Одговор на питање:</w:t>
      </w:r>
    </w:p>
    <w:p w14:paraId="3695F3F1" w14:textId="77777777" w:rsidR="00EE3F9E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r>
        <w:rPr>
          <w:rFonts w:ascii="Arial" w:eastAsia="ArialMT" w:hAnsi="Arial" w:cs="Arial"/>
          <w:sz w:val="20"/>
          <w:szCs w:val="20"/>
          <w:lang w:val="sr-Cyrl-RS"/>
        </w:rPr>
        <w:t>Наручилац ће сходно наведеном питању</w:t>
      </w:r>
      <w:r w:rsidR="00EE3F9E">
        <w:rPr>
          <w:rFonts w:ascii="Arial" w:eastAsia="ArialMT" w:hAnsi="Arial" w:cs="Arial"/>
          <w:sz w:val="20"/>
          <w:szCs w:val="20"/>
          <w:lang w:val="sr-Cyrl-RS"/>
        </w:rPr>
        <w:t>:</w:t>
      </w:r>
    </w:p>
    <w:p w14:paraId="77F614E1" w14:textId="0FE4F8DD" w:rsidR="00742E49" w:rsidRPr="00742E49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  <w:lang w:val="sr-Cyrl-RS"/>
        </w:rPr>
        <w:t>-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  </w:t>
      </w:r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изменит</w:t>
      </w:r>
      <w:proofErr w:type="spellEnd"/>
      <w:r>
        <w:rPr>
          <w:rFonts w:ascii="Arial" w:eastAsia="ArialMT" w:hAnsi="Arial" w:cs="Arial"/>
          <w:sz w:val="20"/>
          <w:szCs w:val="20"/>
          <w:lang w:val="sr-Cyrl-RS"/>
        </w:rPr>
        <w:t>и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 на страни 29 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 xml:space="preserve">  </w:t>
      </w:r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члан</w:t>
      </w:r>
      <w:proofErr w:type="spellEnd"/>
      <w:r w:rsidR="00742E49" w:rsidRPr="00742E49">
        <w:rPr>
          <w:rFonts w:ascii="Arial" w:eastAsia="ArialMT" w:hAnsi="Arial" w:cs="Arial"/>
          <w:sz w:val="20"/>
          <w:szCs w:val="20"/>
        </w:rPr>
        <w:t xml:space="preserve"> 3. 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>став 1.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Модела</w:t>
      </w:r>
      <w:proofErr w:type="spellEnd"/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уговора</w:t>
      </w:r>
      <w:proofErr w:type="spellEnd"/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тако</w:t>
      </w:r>
      <w:proofErr w:type="spellEnd"/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да</w:t>
      </w:r>
      <w:proofErr w:type="spellEnd"/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742E49" w:rsidRPr="00742E49">
        <w:rPr>
          <w:rFonts w:ascii="Arial" w:eastAsia="ArialMT" w:hAnsi="Arial" w:cs="Arial"/>
          <w:sz w:val="20"/>
          <w:szCs w:val="20"/>
        </w:rPr>
        <w:t>гласи</w:t>
      </w:r>
      <w:proofErr w:type="spellEnd"/>
      <w:r w:rsidR="00742E49" w:rsidRPr="00742E49">
        <w:rPr>
          <w:rFonts w:ascii="Arial" w:eastAsia="ArialMT" w:hAnsi="Arial" w:cs="Arial"/>
          <w:sz w:val="20"/>
          <w:szCs w:val="20"/>
        </w:rPr>
        <w:t>:</w:t>
      </w:r>
    </w:p>
    <w:p w14:paraId="31B7D09C" w14:textId="3CB8B699" w:rsidR="00742E49" w:rsidRP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42E49">
        <w:rPr>
          <w:rFonts w:ascii="Arial" w:eastAsia="ArialMT" w:hAnsi="Arial" w:cs="Arial"/>
          <w:sz w:val="20"/>
          <w:szCs w:val="20"/>
        </w:rPr>
        <w:t>„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Купац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се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обавезује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да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плати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Снабдевачу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за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1 kWh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електричне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енергије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цену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,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без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ПДВ – а,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на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начин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исказан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у</w:t>
      </w:r>
      <w:r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табели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датој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члану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1.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овог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уговора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,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тј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.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по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цени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зависности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од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категорије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742E49">
        <w:rPr>
          <w:rFonts w:ascii="Arial" w:eastAsia="ArialMT" w:hAnsi="Arial" w:cs="Arial"/>
          <w:sz w:val="20"/>
          <w:szCs w:val="20"/>
        </w:rPr>
        <w:t>потрошње</w:t>
      </w:r>
      <w:proofErr w:type="spellEnd"/>
      <w:r w:rsidRPr="00742E49">
        <w:rPr>
          <w:rFonts w:ascii="Arial" w:eastAsia="ArialMT" w:hAnsi="Arial" w:cs="Arial"/>
          <w:sz w:val="20"/>
          <w:szCs w:val="20"/>
        </w:rPr>
        <w:t>:</w:t>
      </w:r>
    </w:p>
    <w:p w14:paraId="73CAB740" w14:textId="77777777" w:rsidR="00742E49" w:rsidRP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</w:rPr>
        <w:t>1. BT: ___________РСД/</w:t>
      </w:r>
      <w:proofErr w:type="spellStart"/>
      <w:r w:rsidRPr="00742E49">
        <w:rPr>
          <w:rFonts w:ascii="Arial" w:eastAsia="ArialMT" w:hAnsi="Arial" w:cs="Arial"/>
          <w:b/>
          <w:bCs/>
          <w:sz w:val="20"/>
          <w:szCs w:val="20"/>
        </w:rPr>
        <w:t>кWh</w:t>
      </w:r>
      <w:proofErr w:type="spellEnd"/>
      <w:r w:rsidRPr="00742E49">
        <w:rPr>
          <w:rFonts w:ascii="Arial" w:eastAsia="ArialMT" w:hAnsi="Arial" w:cs="Arial"/>
          <w:b/>
          <w:bCs/>
          <w:sz w:val="20"/>
          <w:szCs w:val="20"/>
        </w:rPr>
        <w:t xml:space="preserve"> (</w:t>
      </w:r>
      <w:proofErr w:type="spellStart"/>
      <w:r w:rsidRPr="00742E49">
        <w:rPr>
          <w:rFonts w:ascii="Arial" w:eastAsia="ArialMT" w:hAnsi="Arial" w:cs="Arial"/>
          <w:b/>
          <w:bCs/>
          <w:sz w:val="20"/>
          <w:szCs w:val="20"/>
        </w:rPr>
        <w:t>без</w:t>
      </w:r>
      <w:proofErr w:type="spellEnd"/>
      <w:r w:rsidRPr="00742E49">
        <w:rPr>
          <w:rFonts w:ascii="Arial" w:eastAsia="ArialMT" w:hAnsi="Arial" w:cs="Arial"/>
          <w:b/>
          <w:bCs/>
          <w:sz w:val="20"/>
          <w:szCs w:val="20"/>
        </w:rPr>
        <w:t xml:space="preserve"> ПДВ);</w:t>
      </w:r>
    </w:p>
    <w:p w14:paraId="42E51680" w14:textId="77777777" w:rsidR="00742E49" w:rsidRP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</w:rPr>
        <w:t>2. HT: ___________РСД/</w:t>
      </w:r>
      <w:proofErr w:type="spellStart"/>
      <w:r w:rsidRPr="00742E49">
        <w:rPr>
          <w:rFonts w:ascii="Arial" w:eastAsia="ArialMT" w:hAnsi="Arial" w:cs="Arial"/>
          <w:b/>
          <w:bCs/>
          <w:sz w:val="20"/>
          <w:szCs w:val="20"/>
        </w:rPr>
        <w:t>кWh</w:t>
      </w:r>
      <w:proofErr w:type="spellEnd"/>
      <w:r w:rsidRPr="00742E49">
        <w:rPr>
          <w:rFonts w:ascii="Arial" w:eastAsia="ArialMT" w:hAnsi="Arial" w:cs="Arial"/>
          <w:b/>
          <w:bCs/>
          <w:sz w:val="20"/>
          <w:szCs w:val="20"/>
        </w:rPr>
        <w:t xml:space="preserve"> (</w:t>
      </w:r>
      <w:proofErr w:type="spellStart"/>
      <w:r w:rsidRPr="00742E49">
        <w:rPr>
          <w:rFonts w:ascii="Arial" w:eastAsia="ArialMT" w:hAnsi="Arial" w:cs="Arial"/>
          <w:b/>
          <w:bCs/>
          <w:sz w:val="20"/>
          <w:szCs w:val="20"/>
        </w:rPr>
        <w:t>без</w:t>
      </w:r>
      <w:proofErr w:type="spellEnd"/>
      <w:r w:rsidRPr="00742E49">
        <w:rPr>
          <w:rFonts w:ascii="Arial" w:eastAsia="ArialMT" w:hAnsi="Arial" w:cs="Arial"/>
          <w:b/>
          <w:bCs/>
          <w:sz w:val="20"/>
          <w:szCs w:val="20"/>
        </w:rPr>
        <w:t xml:space="preserve"> ПДВ);</w:t>
      </w:r>
    </w:p>
    <w:p w14:paraId="25C2863F" w14:textId="1B971551" w:rsid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</w:rPr>
        <w:t>3. ЈТ: ___________ РСД/</w:t>
      </w:r>
      <w:proofErr w:type="spellStart"/>
      <w:r w:rsidRPr="00742E49">
        <w:rPr>
          <w:rFonts w:ascii="Arial" w:eastAsia="ArialMT" w:hAnsi="Arial" w:cs="Arial"/>
          <w:b/>
          <w:bCs/>
          <w:sz w:val="20"/>
          <w:szCs w:val="20"/>
        </w:rPr>
        <w:t>кWh</w:t>
      </w:r>
      <w:proofErr w:type="spellEnd"/>
      <w:r w:rsidRPr="00742E49">
        <w:rPr>
          <w:rFonts w:ascii="Arial" w:eastAsia="ArialMT" w:hAnsi="Arial" w:cs="Arial"/>
          <w:b/>
          <w:bCs/>
          <w:sz w:val="20"/>
          <w:szCs w:val="20"/>
        </w:rPr>
        <w:t xml:space="preserve"> (</w:t>
      </w:r>
      <w:proofErr w:type="spellStart"/>
      <w:r w:rsidRPr="00742E49">
        <w:rPr>
          <w:rFonts w:ascii="Arial" w:eastAsia="ArialMT" w:hAnsi="Arial" w:cs="Arial"/>
          <w:b/>
          <w:bCs/>
          <w:sz w:val="20"/>
          <w:szCs w:val="20"/>
        </w:rPr>
        <w:t>без</w:t>
      </w:r>
      <w:proofErr w:type="spellEnd"/>
      <w:r w:rsidRPr="00742E49">
        <w:rPr>
          <w:rFonts w:ascii="Arial" w:eastAsia="ArialMT" w:hAnsi="Arial" w:cs="Arial"/>
          <w:b/>
          <w:bCs/>
          <w:sz w:val="20"/>
          <w:szCs w:val="20"/>
        </w:rPr>
        <w:t xml:space="preserve"> ПДВ).</w:t>
      </w:r>
    </w:p>
    <w:p w14:paraId="55E12172" w14:textId="77777777" w:rsidR="00EE3F9E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2C955CFD" w14:textId="77777777" w:rsidR="00EE3F9E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1EBADC74" w14:textId="3D6D79B6" w:rsidR="00742E49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r>
        <w:rPr>
          <w:rFonts w:ascii="Arial" w:eastAsia="ArialMT" w:hAnsi="Arial" w:cs="Arial"/>
          <w:sz w:val="20"/>
          <w:szCs w:val="20"/>
          <w:lang w:val="sr-Cyrl-RS"/>
        </w:rPr>
        <w:t>-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ArialMT" w:hAnsi="Arial" w:cs="Arial"/>
          <w:sz w:val="20"/>
          <w:szCs w:val="20"/>
          <w:lang w:val="sr-Cyrl-RS"/>
        </w:rPr>
        <w:t>изменити н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а страни 33 у обрасцу бр.5 Образац структуре цене , 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 Збирн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>у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 табел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>у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 у целости 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 xml:space="preserve">која 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>гласи:</w:t>
      </w:r>
    </w:p>
    <w:p w14:paraId="2F83CB35" w14:textId="77777777" w:rsidR="00EE3F9E" w:rsidRPr="00EE3F9E" w:rsidRDefault="00EE3F9E" w:rsidP="00EE3F9E">
      <w:pPr>
        <w:spacing w:after="0" w:line="276" w:lineRule="auto"/>
        <w:ind w:left="144" w:right="144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E177051" w14:textId="77777777" w:rsidR="00EE3F9E" w:rsidRPr="00EE3F9E" w:rsidRDefault="00EE3F9E" w:rsidP="00EE3F9E">
      <w:pPr>
        <w:spacing w:after="0" w:line="276" w:lineRule="auto"/>
        <w:ind w:left="144" w:right="144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val="sr-Cyrl-RS" w:eastAsia="hi-IN" w:bidi="hi-IN"/>
        </w:rPr>
      </w:pPr>
      <w:r w:rsidRPr="00EE3F9E">
        <w:rPr>
          <w:rFonts w:ascii="Times New Roman" w:eastAsia="Times New Roman" w:hAnsi="Times New Roman" w:cs="Times New Roman"/>
          <w:sz w:val="20"/>
          <w:szCs w:val="20"/>
          <w:lang w:val="sr-Cyrl-CS"/>
        </w:rPr>
        <w:t>Образац бр. 5</w:t>
      </w:r>
    </w:p>
    <w:p w14:paraId="143CB8E2" w14:textId="77777777" w:rsidR="00EE3F9E" w:rsidRPr="00EE3F9E" w:rsidRDefault="00EE3F9E" w:rsidP="00EE3F9E">
      <w:pPr>
        <w:spacing w:after="0" w:line="276" w:lineRule="auto"/>
        <w:ind w:left="144" w:right="14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3F9E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ОБРАЗАЦ СТРУКТУРЕ ЦЕНЕ </w:t>
      </w:r>
    </w:p>
    <w:p w14:paraId="788D677A" w14:textId="77777777" w:rsidR="00EE3F9E" w:rsidRPr="00EE3F9E" w:rsidRDefault="00EE3F9E" w:rsidP="00EE3F9E">
      <w:pPr>
        <w:tabs>
          <w:tab w:val="left" w:pos="1134"/>
        </w:tabs>
        <w:spacing w:after="0" w:line="276" w:lineRule="auto"/>
        <w:ind w:right="144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63C7A80F" w14:textId="77777777" w:rsidR="00EE3F9E" w:rsidRPr="00EE3F9E" w:rsidRDefault="00EE3F9E" w:rsidP="00EE3F9E">
      <w:pPr>
        <w:autoSpaceDE w:val="0"/>
        <w:autoSpaceDN w:val="0"/>
        <w:adjustRightInd w:val="0"/>
        <w:spacing w:after="0" w:line="240" w:lineRule="auto"/>
        <w:ind w:left="144" w:right="14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CS"/>
        </w:rPr>
      </w:pPr>
      <w:r w:rsidRPr="00EE3F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CS"/>
        </w:rPr>
        <w:t>ЗБИРНА ТАБЕЛА</w:t>
      </w:r>
    </w:p>
    <w:p w14:paraId="7D872149" w14:textId="77777777" w:rsidR="00EE3F9E" w:rsidRPr="00EE3F9E" w:rsidRDefault="00EE3F9E" w:rsidP="00EE3F9E">
      <w:pPr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290"/>
        <w:gridCol w:w="1459"/>
        <w:gridCol w:w="1553"/>
        <w:gridCol w:w="1476"/>
        <w:gridCol w:w="1518"/>
        <w:gridCol w:w="2027"/>
      </w:tblGrid>
      <w:tr w:rsidR="00EE3F9E" w:rsidRPr="00EE3F9E" w14:paraId="6AC93FE2" w14:textId="77777777" w:rsidTr="00EE3F9E">
        <w:trPr>
          <w:trHeight w:val="1066"/>
          <w:jc w:val="center"/>
        </w:trPr>
        <w:tc>
          <w:tcPr>
            <w:tcW w:w="1913" w:type="dxa"/>
          </w:tcPr>
          <w:p w14:paraId="4414E58E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Предмет набавке</w:t>
            </w:r>
          </w:p>
          <w:p w14:paraId="70B7521F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Електрична енергија</w:t>
            </w:r>
          </w:p>
          <w:p w14:paraId="43D671C9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</w:tcPr>
          <w:p w14:paraId="14D8160C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Јединица</w:t>
            </w:r>
          </w:p>
          <w:p w14:paraId="40D27EA9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459" w:type="dxa"/>
          </w:tcPr>
          <w:p w14:paraId="6651EAFD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Оквирне</w:t>
            </w:r>
          </w:p>
          <w:p w14:paraId="6FB0E4B1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процењене</w:t>
            </w:r>
          </w:p>
          <w:p w14:paraId="70425302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количине</w:t>
            </w:r>
          </w:p>
          <w:p w14:paraId="3B77658B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</w:tcPr>
          <w:p w14:paraId="6E7F5C09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Једин.</w:t>
            </w:r>
            <w:proofErr w:type="spellStart"/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</w:rPr>
              <w:t>цене</w:t>
            </w:r>
            <w:proofErr w:type="spellEnd"/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без ПДВ</w:t>
            </w:r>
          </w:p>
        </w:tc>
        <w:tc>
          <w:tcPr>
            <w:tcW w:w="1476" w:type="dxa"/>
          </w:tcPr>
          <w:p w14:paraId="26FABD9B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Једин.цене са</w:t>
            </w:r>
          </w:p>
          <w:p w14:paraId="7C48B25B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518" w:type="dxa"/>
          </w:tcPr>
          <w:p w14:paraId="0BEF3F1A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Укупна цена без ПДВ</w:t>
            </w:r>
          </w:p>
        </w:tc>
        <w:tc>
          <w:tcPr>
            <w:tcW w:w="2027" w:type="dxa"/>
          </w:tcPr>
          <w:p w14:paraId="74548D9A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Укупна цена са ПДВ</w:t>
            </w:r>
          </w:p>
        </w:tc>
      </w:tr>
      <w:tr w:rsidR="00EE3F9E" w:rsidRPr="00EE3F9E" w14:paraId="14EB911D" w14:textId="77777777" w:rsidTr="00EE3F9E">
        <w:trPr>
          <w:trHeight w:val="377"/>
          <w:jc w:val="center"/>
        </w:trPr>
        <w:tc>
          <w:tcPr>
            <w:tcW w:w="1913" w:type="dxa"/>
            <w:tcBorders>
              <w:bottom w:val="single" w:sz="4" w:space="0" w:color="auto"/>
            </w:tcBorders>
          </w:tcPr>
          <w:p w14:paraId="45A4B384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90" w:type="dxa"/>
          </w:tcPr>
          <w:p w14:paraId="5A87B6E1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59" w:type="dxa"/>
          </w:tcPr>
          <w:p w14:paraId="237FAD1B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53" w:type="dxa"/>
          </w:tcPr>
          <w:p w14:paraId="7420B6B4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76" w:type="dxa"/>
          </w:tcPr>
          <w:p w14:paraId="260E05B0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18" w:type="dxa"/>
          </w:tcPr>
          <w:p w14:paraId="02FCF2CE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 (3х4)</w:t>
            </w:r>
          </w:p>
        </w:tc>
        <w:tc>
          <w:tcPr>
            <w:tcW w:w="2027" w:type="dxa"/>
          </w:tcPr>
          <w:p w14:paraId="3CFB6F59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 (3х5)</w:t>
            </w:r>
          </w:p>
        </w:tc>
      </w:tr>
      <w:tr w:rsidR="00EE3F9E" w:rsidRPr="00EE3F9E" w14:paraId="2E0BD28C" w14:textId="77777777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7F056E61" w14:textId="4540BF1A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Активна енергија за обрачун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ВТ</w:t>
            </w:r>
          </w:p>
        </w:tc>
        <w:tc>
          <w:tcPr>
            <w:tcW w:w="1290" w:type="dxa"/>
          </w:tcPr>
          <w:p w14:paraId="790D9067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1869A82C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kWh</w:t>
            </w:r>
          </w:p>
        </w:tc>
        <w:tc>
          <w:tcPr>
            <w:tcW w:w="1459" w:type="dxa"/>
          </w:tcPr>
          <w:p w14:paraId="28655110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51E3ABAD" w14:textId="7FE5A73F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bookmarkStart w:id="0" w:name="_Hlk41473739"/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65302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bookmarkEnd w:id="0"/>
          <w:p w14:paraId="263DF606" w14:textId="4558C0A4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</w:tcPr>
          <w:p w14:paraId="3214066B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6" w:type="dxa"/>
          </w:tcPr>
          <w:p w14:paraId="4547003A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18" w:type="dxa"/>
          </w:tcPr>
          <w:p w14:paraId="4FE0843D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14:paraId="733E09D3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14:paraId="4F0B8199" w14:textId="77777777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62DFA82E" w14:textId="5FF01CF6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Активна енергија за обрачун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90" w:type="dxa"/>
          </w:tcPr>
          <w:p w14:paraId="76E68B6B" w14:textId="77777777" w:rsid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14:paraId="7BEAB570" w14:textId="0E4B396C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kWh</w:t>
            </w:r>
          </w:p>
        </w:tc>
        <w:tc>
          <w:tcPr>
            <w:tcW w:w="1459" w:type="dxa"/>
          </w:tcPr>
          <w:p w14:paraId="2CE86393" w14:textId="77777777" w:rsid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763F85D7" w14:textId="451E0D13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24159</w:t>
            </w:r>
          </w:p>
        </w:tc>
        <w:tc>
          <w:tcPr>
            <w:tcW w:w="1553" w:type="dxa"/>
          </w:tcPr>
          <w:p w14:paraId="7DFE888E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6" w:type="dxa"/>
          </w:tcPr>
          <w:p w14:paraId="28C9AEBE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18" w:type="dxa"/>
          </w:tcPr>
          <w:p w14:paraId="5C416BF0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14:paraId="54D6C9E0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14:paraId="72B37A8F" w14:textId="77777777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1699181C" w14:textId="18FFA036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Активна енергија за обрачун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ЈТ</w:t>
            </w:r>
          </w:p>
          <w:p w14:paraId="0A3E9615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76741B40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</w:tcPr>
          <w:p w14:paraId="0720279D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779C759E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kWh</w:t>
            </w:r>
          </w:p>
        </w:tc>
        <w:tc>
          <w:tcPr>
            <w:tcW w:w="1459" w:type="dxa"/>
          </w:tcPr>
          <w:p w14:paraId="48592875" w14:textId="6A40D7CA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31029  </w:t>
            </w:r>
          </w:p>
        </w:tc>
        <w:tc>
          <w:tcPr>
            <w:tcW w:w="1553" w:type="dxa"/>
          </w:tcPr>
          <w:p w14:paraId="1F71E64D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6" w:type="dxa"/>
          </w:tcPr>
          <w:p w14:paraId="6F9CCA9F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18" w:type="dxa"/>
          </w:tcPr>
          <w:p w14:paraId="6D162DDF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14:paraId="06EAA473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14:paraId="4AAFB96C" w14:textId="77777777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0442B267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УКУПНО:</w:t>
            </w:r>
          </w:p>
          <w:p w14:paraId="68E03786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</w:tcPr>
          <w:p w14:paraId="7CBEFB33" w14:textId="0DC2D73D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59" w:type="dxa"/>
          </w:tcPr>
          <w:p w14:paraId="45B7C678" w14:textId="127BAFED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120490</w:t>
            </w:r>
          </w:p>
        </w:tc>
        <w:tc>
          <w:tcPr>
            <w:tcW w:w="1553" w:type="dxa"/>
          </w:tcPr>
          <w:p w14:paraId="3645B5A6" w14:textId="09B3753C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76" w:type="dxa"/>
          </w:tcPr>
          <w:p w14:paraId="2B5662CB" w14:textId="44A53B1D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18" w:type="dxa"/>
          </w:tcPr>
          <w:p w14:paraId="2C18D625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14:paraId="4FDC1F75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14:paraId="3F5D2B79" w14:textId="77777777" w:rsidTr="00EE3F9E">
        <w:trPr>
          <w:gridAfter w:val="3"/>
          <w:wAfter w:w="5021" w:type="dxa"/>
          <w:jc w:val="center"/>
        </w:trPr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A71B549" w14:textId="77777777"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0367C475" w14:textId="77777777" w:rsidR="00EE3F9E" w:rsidRPr="00742E49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sectPr w:rsidR="00EE3F9E" w:rsidRPr="00742E49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7"/>
    <w:rsid w:val="00210172"/>
    <w:rsid w:val="00742E49"/>
    <w:rsid w:val="00841312"/>
    <w:rsid w:val="00B60BAE"/>
    <w:rsid w:val="00C43C47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107B3C5"/>
  <w15:chartTrackingRefBased/>
  <w15:docId w15:val="{C8591B54-29B6-4650-8C82-E1ACF31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2020-06-02T09:59:00Z</cp:lastPrinted>
  <dcterms:created xsi:type="dcterms:W3CDTF">2020-06-02T09:21:00Z</dcterms:created>
  <dcterms:modified xsi:type="dcterms:W3CDTF">2020-06-02T10:00:00Z</dcterms:modified>
</cp:coreProperties>
</file>