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261CC" w14:textId="6EA86821" w:rsidR="00B60BAE" w:rsidRPr="00841312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841312">
        <w:rPr>
          <w:rFonts w:ascii="Arial" w:hAnsi="Arial" w:cs="Arial"/>
          <w:sz w:val="20"/>
          <w:szCs w:val="20"/>
          <w:lang w:val="sr-Cyrl-RS"/>
        </w:rPr>
        <w:t>Република Србија</w:t>
      </w:r>
    </w:p>
    <w:p w14:paraId="4DAFA31D" w14:textId="38DA6CD4" w:rsidR="00B60BAE" w:rsidRPr="00841312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841312">
        <w:rPr>
          <w:rFonts w:ascii="Arial" w:hAnsi="Arial" w:cs="Arial"/>
          <w:sz w:val="20"/>
          <w:szCs w:val="20"/>
          <w:lang w:val="sr-Cyrl-RS"/>
        </w:rPr>
        <w:t>ОШ“Емилија Остојић“</w:t>
      </w:r>
    </w:p>
    <w:p w14:paraId="2E8DC0B5" w14:textId="51D64E85" w:rsidR="00B60BAE" w:rsidRPr="00841312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841312">
        <w:rPr>
          <w:rFonts w:ascii="Arial" w:hAnsi="Arial" w:cs="Arial"/>
          <w:sz w:val="20"/>
          <w:szCs w:val="20"/>
          <w:lang w:val="sr-Cyrl-RS"/>
        </w:rPr>
        <w:t>Број:2</w:t>
      </w:r>
      <w:r w:rsidR="00DD2B99">
        <w:rPr>
          <w:rFonts w:ascii="Arial" w:hAnsi="Arial" w:cs="Arial"/>
          <w:sz w:val="20"/>
          <w:szCs w:val="20"/>
          <w:lang w:val="sr-Cyrl-RS"/>
        </w:rPr>
        <w:t>20</w:t>
      </w:r>
      <w:r w:rsidRPr="00841312">
        <w:rPr>
          <w:rFonts w:ascii="Arial" w:hAnsi="Arial" w:cs="Arial"/>
          <w:sz w:val="20"/>
          <w:szCs w:val="20"/>
          <w:lang w:val="sr-Cyrl-RS"/>
        </w:rPr>
        <w:t>/20-</w:t>
      </w:r>
      <w:r w:rsidR="0092318F">
        <w:rPr>
          <w:rFonts w:ascii="Arial" w:hAnsi="Arial" w:cs="Arial"/>
          <w:sz w:val="20"/>
          <w:szCs w:val="20"/>
          <w:lang w:val="sr-Cyrl-RS"/>
        </w:rPr>
        <w:t>2</w:t>
      </w:r>
    </w:p>
    <w:p w14:paraId="0B259355" w14:textId="026D0934" w:rsidR="00B60BAE" w:rsidRPr="00841312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841312">
        <w:rPr>
          <w:rFonts w:ascii="Arial" w:hAnsi="Arial" w:cs="Arial"/>
          <w:sz w:val="20"/>
          <w:szCs w:val="20"/>
          <w:lang w:val="sr-Cyrl-RS"/>
        </w:rPr>
        <w:t>0</w:t>
      </w:r>
      <w:r w:rsidR="00DD2B99">
        <w:rPr>
          <w:rFonts w:ascii="Arial" w:hAnsi="Arial" w:cs="Arial"/>
          <w:sz w:val="20"/>
          <w:szCs w:val="20"/>
          <w:lang w:val="sr-Cyrl-RS"/>
        </w:rPr>
        <w:t>5</w:t>
      </w:r>
      <w:r w:rsidRPr="00841312">
        <w:rPr>
          <w:rFonts w:ascii="Arial" w:hAnsi="Arial" w:cs="Arial"/>
          <w:sz w:val="20"/>
          <w:szCs w:val="20"/>
          <w:lang w:val="sr-Cyrl-RS"/>
        </w:rPr>
        <w:t>.06.2020.године</w:t>
      </w:r>
    </w:p>
    <w:p w14:paraId="00120EC4" w14:textId="2637D378" w:rsidR="00B60BAE" w:rsidRPr="00841312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841312">
        <w:rPr>
          <w:rFonts w:ascii="Arial" w:hAnsi="Arial" w:cs="Arial"/>
          <w:sz w:val="20"/>
          <w:szCs w:val="20"/>
          <w:lang w:val="sr-Cyrl-RS"/>
        </w:rPr>
        <w:t>Пожега</w:t>
      </w:r>
    </w:p>
    <w:p w14:paraId="0BFFC61B" w14:textId="6E5F9ED2" w:rsidR="00B60BAE" w:rsidRPr="00EE3F9E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sr-Cyrl-RS"/>
        </w:rPr>
      </w:pPr>
    </w:p>
    <w:p w14:paraId="655CD426" w14:textId="77777777" w:rsidR="00B60BAE" w:rsidRPr="00EE3F9E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sr-Cyrl-RS"/>
        </w:rPr>
      </w:pPr>
    </w:p>
    <w:p w14:paraId="5742DA80" w14:textId="27A5BA20" w:rsidR="00C43C47" w:rsidRPr="0092318F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sr-Cyrl-RS"/>
        </w:rPr>
      </w:pPr>
      <w:r w:rsidRPr="00EE3F9E">
        <w:rPr>
          <w:rFonts w:ascii="Arial" w:hAnsi="Arial" w:cs="Arial"/>
          <w:b/>
          <w:bCs/>
          <w:lang w:val="sr-Cyrl-RS"/>
        </w:rPr>
        <w:t>Предмет:</w:t>
      </w:r>
      <w:r w:rsidR="00280AD6">
        <w:rPr>
          <w:rFonts w:ascii="Arial" w:hAnsi="Arial" w:cs="Arial"/>
          <w:b/>
          <w:bCs/>
          <w:lang w:val="sr-Cyrl-RS"/>
        </w:rPr>
        <w:t xml:space="preserve"> </w:t>
      </w:r>
      <w:r w:rsidR="0092318F">
        <w:rPr>
          <w:rFonts w:ascii="Arial" w:hAnsi="Arial" w:cs="Arial"/>
          <w:b/>
          <w:bCs/>
          <w:lang w:val="sr-Cyrl-RS"/>
        </w:rPr>
        <w:t>Измена</w:t>
      </w:r>
      <w:r w:rsidRPr="00EE3F9E">
        <w:rPr>
          <w:rFonts w:ascii="Arial" w:hAnsi="Arial" w:cs="Arial"/>
          <w:b/>
          <w:bCs/>
        </w:rPr>
        <w:t xml:space="preserve"> конкурсне</w:t>
      </w:r>
      <w:r w:rsidRPr="00EE3F9E">
        <w:rPr>
          <w:rFonts w:ascii="Arial" w:hAnsi="Arial" w:cs="Arial"/>
          <w:b/>
          <w:bCs/>
          <w:lang w:val="sr-Cyrl-RS"/>
        </w:rPr>
        <w:t xml:space="preserve"> </w:t>
      </w:r>
      <w:r w:rsidRPr="00EE3F9E">
        <w:rPr>
          <w:rFonts w:ascii="Arial" w:hAnsi="Arial" w:cs="Arial"/>
          <w:b/>
          <w:bCs/>
        </w:rPr>
        <w:t>документације, за ЈНМВ</w:t>
      </w:r>
      <w:r w:rsidR="00DD2B99">
        <w:rPr>
          <w:rFonts w:ascii="Arial" w:hAnsi="Arial" w:cs="Arial"/>
          <w:b/>
          <w:bCs/>
          <w:lang w:val="sr-Cyrl-RS"/>
        </w:rPr>
        <w:t>-енергетска добра</w:t>
      </w:r>
      <w:r w:rsidR="0092318F">
        <w:rPr>
          <w:rFonts w:ascii="Arial" w:hAnsi="Arial" w:cs="Arial"/>
          <w:b/>
          <w:bCs/>
          <w:lang w:val="sr-Cyrl-RS"/>
        </w:rPr>
        <w:t xml:space="preserve"> ,</w:t>
      </w:r>
      <w:r w:rsidRPr="00EE3F9E">
        <w:rPr>
          <w:rFonts w:ascii="Arial" w:hAnsi="Arial" w:cs="Arial"/>
          <w:b/>
          <w:bCs/>
        </w:rPr>
        <w:t>бр. 1.</w:t>
      </w:r>
      <w:r w:rsidR="00DD2B99">
        <w:rPr>
          <w:rFonts w:ascii="Arial" w:hAnsi="Arial" w:cs="Arial"/>
          <w:b/>
          <w:bCs/>
          <w:lang w:val="sr-Cyrl-RS"/>
        </w:rPr>
        <w:t>1</w:t>
      </w:r>
      <w:r w:rsidRPr="00EE3F9E">
        <w:rPr>
          <w:rFonts w:ascii="Arial" w:hAnsi="Arial" w:cs="Arial"/>
          <w:b/>
          <w:bCs/>
        </w:rPr>
        <w:t>./20</w:t>
      </w:r>
      <w:r w:rsidR="0092318F">
        <w:rPr>
          <w:rFonts w:ascii="Arial" w:hAnsi="Arial" w:cs="Arial"/>
          <w:b/>
          <w:bCs/>
          <w:lang w:val="sr-Cyrl-RS"/>
        </w:rPr>
        <w:t>, у складу са чл.63 Закона о јавним набавкама(„Сл.Гл.РС“, бр. 124/12, 14/15 и 68/15)</w:t>
      </w:r>
    </w:p>
    <w:p w14:paraId="01424086" w14:textId="6B0585B7" w:rsidR="00B60BAE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F0616CD" w14:textId="77777777" w:rsidR="00280AD6" w:rsidRPr="00EE3F9E" w:rsidRDefault="00280AD6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846E198" w14:textId="1C9B94C0" w:rsidR="0092318F" w:rsidRDefault="0092318F" w:rsidP="00742E4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 w:val="sr-Cyrl-RS"/>
        </w:rPr>
      </w:pPr>
      <w:r>
        <w:rPr>
          <w:rFonts w:ascii="Arial" w:eastAsia="ArialMT" w:hAnsi="Arial" w:cs="Arial"/>
          <w:b/>
          <w:bCs/>
          <w:sz w:val="20"/>
          <w:szCs w:val="20"/>
          <w:lang w:val="sr-Cyrl-RS"/>
        </w:rPr>
        <w:t>Врши се измена конкурсне документације:</w:t>
      </w:r>
      <w:r>
        <w:rPr>
          <w:rFonts w:ascii="Arial" w:eastAsia="ArialMT" w:hAnsi="Arial" w:cs="Arial"/>
          <w:sz w:val="20"/>
          <w:szCs w:val="20"/>
          <w:lang w:val="sr-Cyrl-RS"/>
        </w:rPr>
        <w:t xml:space="preserve"> </w:t>
      </w:r>
    </w:p>
    <w:p w14:paraId="17A64446" w14:textId="77777777" w:rsidR="0082396F" w:rsidRDefault="0082396F" w:rsidP="00742E4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 w:val="sr-Cyrl-RS"/>
        </w:rPr>
      </w:pPr>
    </w:p>
    <w:p w14:paraId="519E190A" w14:textId="70AF5322" w:rsidR="0082396F" w:rsidRDefault="0082396F" w:rsidP="00742E4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 w:val="sr-Cyrl-RS"/>
        </w:rPr>
      </w:pPr>
      <w:r w:rsidRPr="0082396F">
        <w:rPr>
          <w:rFonts w:ascii="Arial" w:eastAsia="ArialMT" w:hAnsi="Arial" w:cs="Arial"/>
          <w:b/>
          <w:bCs/>
          <w:sz w:val="20"/>
          <w:szCs w:val="20"/>
          <w:lang w:val="sr-Cyrl-RS"/>
        </w:rPr>
        <w:t>1.</w:t>
      </w:r>
      <w:r>
        <w:rPr>
          <w:rFonts w:ascii="Arial" w:eastAsia="ArialMT" w:hAnsi="Arial" w:cs="Arial"/>
          <w:sz w:val="20"/>
          <w:szCs w:val="20"/>
          <w:lang w:val="sr-Cyrl-RS"/>
        </w:rPr>
        <w:t>На страни 4 -исправка :-основни састав угља-КОМАД ( брише се коцка)</w:t>
      </w:r>
    </w:p>
    <w:p w14:paraId="374E06F7" w14:textId="77777777" w:rsidR="0082396F" w:rsidRDefault="0082396F" w:rsidP="00742E4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 w:val="sr-Cyrl-RS"/>
        </w:rPr>
      </w:pPr>
    </w:p>
    <w:p w14:paraId="5DA38110" w14:textId="6E91A4BC" w:rsidR="0082396F" w:rsidRDefault="0082396F" w:rsidP="00823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2.На страни 5</w:t>
      </w:r>
      <w:r w:rsidR="00542573">
        <w:rPr>
          <w:rFonts w:ascii="Arial" w:hAnsi="Arial" w:cs="Arial"/>
          <w:b/>
          <w:bCs/>
          <w:sz w:val="20"/>
          <w:szCs w:val="20"/>
          <w:lang w:val="sr-Cyrl-RS"/>
        </w:rPr>
        <w:t xml:space="preserve"> и 6</w:t>
      </w:r>
      <w:r>
        <w:rPr>
          <w:rFonts w:ascii="Arial" w:hAnsi="Arial" w:cs="Arial"/>
          <w:b/>
          <w:bCs/>
          <w:sz w:val="20"/>
          <w:szCs w:val="20"/>
          <w:lang w:val="sr-Cyrl-RS"/>
        </w:rPr>
        <w:t>:</w:t>
      </w:r>
    </w:p>
    <w:p w14:paraId="55289F0D" w14:textId="649B36E0" w:rsidR="0082396F" w:rsidRPr="0082396F" w:rsidRDefault="0082396F" w:rsidP="00823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-3. НАЧИН ПЛАЋАЊА   :</w:t>
      </w:r>
      <w:r w:rsidRPr="00EB0C1F">
        <w:rPr>
          <w:rFonts w:ascii="Arial" w:hAnsi="Arial" w:cs="Arial"/>
          <w:sz w:val="20"/>
          <w:szCs w:val="20"/>
        </w:rPr>
        <w:t xml:space="preserve">Рок плаћања </w:t>
      </w:r>
      <w:r w:rsidRPr="00EB0C1F">
        <w:rPr>
          <w:rFonts w:ascii="Arial" w:hAnsi="Arial" w:cs="Arial"/>
          <w:sz w:val="20"/>
          <w:szCs w:val="20"/>
          <w:lang w:val="sr-Cyrl-RS"/>
        </w:rPr>
        <w:t xml:space="preserve">је </w:t>
      </w:r>
      <w:r>
        <w:rPr>
          <w:rFonts w:ascii="Arial" w:hAnsi="Arial" w:cs="Arial"/>
          <w:sz w:val="20"/>
          <w:szCs w:val="20"/>
          <w:lang w:val="sr-Cyrl-RS"/>
        </w:rPr>
        <w:t xml:space="preserve">до </w:t>
      </w:r>
      <w:r w:rsidRPr="00EB0C1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EB0C1F">
        <w:rPr>
          <w:rFonts w:ascii="Arial" w:hAnsi="Arial" w:cs="Arial"/>
          <w:sz w:val="20"/>
          <w:szCs w:val="20"/>
        </w:rPr>
        <w:t xml:space="preserve"> 45 дана од дана службеног пријема рачуна у складу са Законом о роковима измирења новчаних обавеза укомерцијалним трансакцијама </w:t>
      </w:r>
      <w:r w:rsidRPr="00EB0C1F">
        <w:rPr>
          <w:rFonts w:ascii="Arial" w:hAnsi="Arial" w:cs="Arial"/>
          <w:i/>
          <w:iCs/>
          <w:sz w:val="20"/>
          <w:szCs w:val="20"/>
        </w:rPr>
        <w:t>(„Сл. гласник РС” бр. 119/2012,68/2015 и 113/2017)</w:t>
      </w:r>
      <w:r w:rsidRPr="00EB0C1F">
        <w:rPr>
          <w:rFonts w:ascii="Arial" w:hAnsi="Arial" w:cs="Arial"/>
          <w:sz w:val="20"/>
          <w:szCs w:val="20"/>
        </w:rPr>
        <w:t>рачунајући од дана уредно примљене фактуре (рачуна) за испоручене количине (потврђене од стране наручиоца и понуђача) и оверених радних налога, записника / извештаја о испоруци добара, отпремнице или неког другог документа којим се доказује да су добра испоручена.</w:t>
      </w:r>
    </w:p>
    <w:p w14:paraId="126AA0A6" w14:textId="77777777" w:rsidR="0082396F" w:rsidRPr="00EB0C1F" w:rsidRDefault="0082396F" w:rsidP="008239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B0C1F">
        <w:rPr>
          <w:rFonts w:ascii="Arial" w:eastAsia="Calibri" w:hAnsi="Arial" w:cs="Arial"/>
          <w:sz w:val="20"/>
          <w:szCs w:val="20"/>
        </w:rPr>
        <w:t>Плаћање се врши уплатом на рачун понуђача.</w:t>
      </w:r>
    </w:p>
    <w:p w14:paraId="1FA1BB80" w14:textId="087F0162" w:rsidR="0082396F" w:rsidRDefault="0082396F" w:rsidP="008239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EB0C1F">
        <w:rPr>
          <w:rFonts w:ascii="Arial" w:eastAsia="Calibri" w:hAnsi="Arial" w:cs="Arial"/>
          <w:sz w:val="20"/>
          <w:szCs w:val="20"/>
        </w:rPr>
        <w:t>Понуђачу није дозвољено да захтева аванс</w:t>
      </w:r>
      <w:r w:rsidRPr="00EB0C1F">
        <w:rPr>
          <w:rFonts w:ascii="Arial" w:eastAsia="Calibri" w:hAnsi="Arial" w:cs="Arial"/>
          <w:sz w:val="20"/>
          <w:szCs w:val="20"/>
          <w:lang w:val="sr-Cyrl-RS"/>
        </w:rPr>
        <w:t xml:space="preserve"> за партију бр.1</w:t>
      </w:r>
    </w:p>
    <w:p w14:paraId="0B64CF24" w14:textId="77777777" w:rsidR="0082396F" w:rsidRDefault="0082396F" w:rsidP="008239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6F91E9D4" w14:textId="44378CA6" w:rsidR="0082396F" w:rsidRPr="0082396F" w:rsidRDefault="0082396F" w:rsidP="008239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2396F">
        <w:rPr>
          <w:rFonts w:ascii="Arial" w:eastAsia="Calibri" w:hAnsi="Arial" w:cs="Arial"/>
          <w:b/>
          <w:bCs/>
          <w:sz w:val="20"/>
          <w:szCs w:val="20"/>
          <w:u w:val="single"/>
          <w:lang w:val="sr-Cyrl-RS"/>
        </w:rPr>
        <w:t>-НАПОМЕНА: у прилогу доставити декларацију-атест квалитета угља изда од стране произвођача</w:t>
      </w:r>
      <w:r>
        <w:rPr>
          <w:rFonts w:ascii="Arial" w:eastAsia="Calibri" w:hAnsi="Arial" w:cs="Arial"/>
          <w:b/>
          <w:bCs/>
          <w:sz w:val="20"/>
          <w:szCs w:val="20"/>
          <w:lang w:val="sr-Cyrl-RS"/>
        </w:rPr>
        <w:t xml:space="preserve"> (</w:t>
      </w:r>
      <w:r w:rsidRPr="0082396F">
        <w:rPr>
          <w:rFonts w:ascii="Arial" w:eastAsia="Calibri" w:hAnsi="Arial" w:cs="Arial"/>
          <w:sz w:val="20"/>
          <w:szCs w:val="20"/>
          <w:lang w:val="sr-Cyrl-RS"/>
        </w:rPr>
        <w:t>брише се“ надлежног органа за угаљ из техничке спецификације на име понуђача“)</w:t>
      </w:r>
    </w:p>
    <w:p w14:paraId="332FB8ED" w14:textId="77777777" w:rsidR="0082396F" w:rsidRPr="0082396F" w:rsidRDefault="0082396F" w:rsidP="008239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7611F7A4" w14:textId="77777777" w:rsidR="0082396F" w:rsidRDefault="0082396F" w:rsidP="008239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2A564365" w14:textId="77777777" w:rsidR="0082396F" w:rsidRDefault="0082396F" w:rsidP="00823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sr-Cyrl-RS"/>
        </w:rPr>
      </w:pPr>
      <w:r>
        <w:rPr>
          <w:rFonts w:ascii="Arial" w:eastAsia="Calibri" w:hAnsi="Arial" w:cs="Arial"/>
          <w:b/>
          <w:bCs/>
          <w:sz w:val="20"/>
          <w:szCs w:val="20"/>
          <w:lang w:val="sr-Cyrl-RS"/>
        </w:rPr>
        <w:t>3.</w:t>
      </w:r>
      <w:r w:rsidRPr="00CC0A5B">
        <w:rPr>
          <w:rFonts w:ascii="Arial" w:eastAsia="Calibri" w:hAnsi="Arial" w:cs="Arial"/>
          <w:b/>
          <w:bCs/>
          <w:sz w:val="20"/>
          <w:szCs w:val="20"/>
          <w:lang w:val="sr-Cyrl-RS"/>
        </w:rPr>
        <w:t xml:space="preserve">На страни 13- </w:t>
      </w:r>
      <w:r w:rsidRPr="00CC0A5B">
        <w:rPr>
          <w:rFonts w:ascii="Arial" w:hAnsi="Arial" w:cs="Arial"/>
          <w:b/>
          <w:bCs/>
          <w:sz w:val="20"/>
          <w:szCs w:val="20"/>
          <w:u w:val="single"/>
        </w:rPr>
        <w:t>9.1.</w:t>
      </w:r>
      <w:r w:rsidRPr="00EB0C1F">
        <w:rPr>
          <w:rFonts w:ascii="Arial" w:hAnsi="Arial" w:cs="Arial"/>
          <w:b/>
          <w:bCs/>
          <w:sz w:val="20"/>
          <w:szCs w:val="20"/>
          <w:u w:val="single"/>
        </w:rPr>
        <w:t xml:space="preserve"> Захтеви у погледу начина, рока и услова плаћања</w:t>
      </w:r>
      <w:r>
        <w:rPr>
          <w:rFonts w:ascii="Arial" w:hAnsi="Arial" w:cs="Arial"/>
          <w:b/>
          <w:bCs/>
          <w:sz w:val="20"/>
          <w:szCs w:val="20"/>
          <w:u w:val="single"/>
          <w:lang w:val="sr-Cyrl-RS"/>
        </w:rPr>
        <w:t xml:space="preserve">  :</w:t>
      </w:r>
    </w:p>
    <w:p w14:paraId="4A64340F" w14:textId="77777777" w:rsidR="0082396F" w:rsidRPr="00D80001" w:rsidRDefault="0082396F" w:rsidP="00823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sr-Cyrl-RS"/>
        </w:rPr>
      </w:pPr>
    </w:p>
    <w:p w14:paraId="012E1066" w14:textId="77777777" w:rsidR="0082396F" w:rsidRPr="00EB0C1F" w:rsidRDefault="0082396F" w:rsidP="00823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0C1F">
        <w:rPr>
          <w:rFonts w:ascii="Arial" w:hAnsi="Arial" w:cs="Arial"/>
          <w:sz w:val="20"/>
          <w:szCs w:val="20"/>
        </w:rPr>
        <w:t xml:space="preserve">Рок плаћања </w:t>
      </w:r>
      <w:r w:rsidRPr="00EB0C1F">
        <w:rPr>
          <w:rFonts w:ascii="Arial" w:hAnsi="Arial" w:cs="Arial"/>
          <w:sz w:val="20"/>
          <w:szCs w:val="20"/>
          <w:lang w:val="sr-Cyrl-RS"/>
        </w:rPr>
        <w:t xml:space="preserve">је </w:t>
      </w:r>
      <w:r>
        <w:rPr>
          <w:rFonts w:ascii="Arial" w:hAnsi="Arial" w:cs="Arial"/>
          <w:sz w:val="20"/>
          <w:szCs w:val="20"/>
          <w:lang w:val="sr-Cyrl-RS"/>
        </w:rPr>
        <w:t xml:space="preserve"> до</w:t>
      </w:r>
      <w:r w:rsidRPr="00EB0C1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EB0C1F">
        <w:rPr>
          <w:rFonts w:ascii="Arial" w:hAnsi="Arial" w:cs="Arial"/>
          <w:sz w:val="20"/>
          <w:szCs w:val="20"/>
        </w:rPr>
        <w:t xml:space="preserve"> 45 дана од дана службеног пријема рачуна у складу са Законом о роковима измирења новчаних обавеза укомерцијалним трансакцијама </w:t>
      </w:r>
      <w:r w:rsidRPr="00EB0C1F">
        <w:rPr>
          <w:rFonts w:ascii="Arial" w:hAnsi="Arial" w:cs="Arial"/>
          <w:i/>
          <w:iCs/>
          <w:sz w:val="20"/>
          <w:szCs w:val="20"/>
        </w:rPr>
        <w:t>(„Сл. гласник РС” бр. 119/2012,68/2015 и 113/2017)</w:t>
      </w:r>
      <w:r w:rsidRPr="00EB0C1F">
        <w:rPr>
          <w:rFonts w:ascii="Arial" w:hAnsi="Arial" w:cs="Arial"/>
          <w:sz w:val="20"/>
          <w:szCs w:val="20"/>
        </w:rPr>
        <w:t>рачунајући од дана уредно примљене фактуре (рачуна) за испоручене количине (потврђене од стране наручиоца и понуђача) и оверених радних налога, записника / извештаја о испоруци добара, отпремнице или неког другог документа којим се доказује да су добра испоручена.</w:t>
      </w:r>
    </w:p>
    <w:p w14:paraId="5F37D093" w14:textId="77777777" w:rsidR="0082396F" w:rsidRPr="00EB0C1F" w:rsidRDefault="0082396F" w:rsidP="008239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Hlk42242346"/>
      <w:r w:rsidRPr="00EB0C1F">
        <w:rPr>
          <w:rFonts w:ascii="Arial" w:eastAsia="Calibri" w:hAnsi="Arial" w:cs="Arial"/>
          <w:sz w:val="20"/>
          <w:szCs w:val="20"/>
        </w:rPr>
        <w:t>Плаћање се врши уплатом на рачун понуђача.</w:t>
      </w:r>
    </w:p>
    <w:p w14:paraId="7B498818" w14:textId="77777777" w:rsidR="0082396F" w:rsidRPr="00EB0C1F" w:rsidRDefault="0082396F" w:rsidP="00823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EB0C1F">
        <w:rPr>
          <w:rFonts w:ascii="Arial" w:eastAsia="Calibri" w:hAnsi="Arial" w:cs="Arial"/>
          <w:sz w:val="20"/>
          <w:szCs w:val="20"/>
        </w:rPr>
        <w:t>Понуђачу није дозвољено да захтева аванс</w:t>
      </w:r>
      <w:r w:rsidRPr="00EB0C1F">
        <w:rPr>
          <w:rFonts w:ascii="Arial" w:eastAsia="Calibri" w:hAnsi="Arial" w:cs="Arial"/>
          <w:sz w:val="20"/>
          <w:szCs w:val="20"/>
          <w:lang w:val="sr-Cyrl-RS"/>
        </w:rPr>
        <w:t>.</w:t>
      </w:r>
    </w:p>
    <w:bookmarkEnd w:id="0"/>
    <w:p w14:paraId="4EF6ED37" w14:textId="77777777" w:rsidR="0082396F" w:rsidRPr="00EB0C1F" w:rsidRDefault="0082396F" w:rsidP="00823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14:paraId="2066D39A" w14:textId="77777777" w:rsidR="0092318F" w:rsidRDefault="0092318F" w:rsidP="00742E4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 w:val="sr-Cyrl-RS"/>
        </w:rPr>
      </w:pPr>
    </w:p>
    <w:p w14:paraId="5D88D5F9" w14:textId="4B8B9A8C" w:rsidR="00DD2B99" w:rsidRDefault="00CC0A5B" w:rsidP="00DD2B9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 w:val="sr-Cyrl-RS"/>
        </w:rPr>
      </w:pPr>
      <w:r>
        <w:rPr>
          <w:rFonts w:ascii="Arial" w:eastAsia="ArialMT" w:hAnsi="Arial" w:cs="Arial"/>
          <w:b/>
          <w:bCs/>
          <w:sz w:val="20"/>
          <w:szCs w:val="20"/>
          <w:lang w:val="sr-Cyrl-RS"/>
        </w:rPr>
        <w:t>1.Н</w:t>
      </w:r>
      <w:r w:rsidR="00742E49" w:rsidRPr="00CC0A5B">
        <w:rPr>
          <w:rFonts w:ascii="Arial" w:eastAsia="ArialMT" w:hAnsi="Arial" w:cs="Arial"/>
          <w:b/>
          <w:bCs/>
          <w:sz w:val="20"/>
          <w:szCs w:val="20"/>
          <w:lang w:val="sr-Cyrl-RS"/>
        </w:rPr>
        <w:t xml:space="preserve">а страни </w:t>
      </w:r>
      <w:r w:rsidR="00DD2B99" w:rsidRPr="00CC0A5B">
        <w:rPr>
          <w:rFonts w:ascii="Arial" w:eastAsia="ArialMT" w:hAnsi="Arial" w:cs="Arial"/>
          <w:b/>
          <w:bCs/>
          <w:sz w:val="20"/>
          <w:szCs w:val="20"/>
          <w:lang w:val="sr-Cyrl-RS"/>
        </w:rPr>
        <w:t>14</w:t>
      </w:r>
      <w:r w:rsidR="00742E49">
        <w:rPr>
          <w:rFonts w:ascii="Arial" w:eastAsia="ArialMT" w:hAnsi="Arial" w:cs="Arial"/>
          <w:sz w:val="20"/>
          <w:szCs w:val="20"/>
          <w:lang w:val="sr-Cyrl-RS"/>
        </w:rPr>
        <w:t xml:space="preserve"> </w:t>
      </w:r>
      <w:r w:rsidR="00841312">
        <w:rPr>
          <w:rFonts w:ascii="Arial" w:eastAsia="ArialMT" w:hAnsi="Arial" w:cs="Arial"/>
          <w:sz w:val="20"/>
          <w:szCs w:val="20"/>
          <w:lang w:val="sr-Cyrl-RS"/>
        </w:rPr>
        <w:t xml:space="preserve"> </w:t>
      </w:r>
      <w:r w:rsidR="003A58E2">
        <w:rPr>
          <w:rFonts w:ascii="Arial" w:eastAsia="ArialMT" w:hAnsi="Arial" w:cs="Arial"/>
          <w:sz w:val="20"/>
          <w:szCs w:val="20"/>
          <w:lang w:val="sr-Cyrl-RS"/>
        </w:rPr>
        <w:t>-</w:t>
      </w:r>
      <w:r w:rsidR="00841312">
        <w:rPr>
          <w:rFonts w:ascii="Arial" w:eastAsia="ArialMT" w:hAnsi="Arial" w:cs="Arial"/>
          <w:sz w:val="20"/>
          <w:szCs w:val="20"/>
          <w:lang w:val="sr-Cyrl-RS"/>
        </w:rPr>
        <w:t xml:space="preserve"> </w:t>
      </w:r>
      <w:r w:rsidR="00742E49" w:rsidRPr="00742E49">
        <w:rPr>
          <w:rFonts w:ascii="Arial" w:eastAsia="ArialMT" w:hAnsi="Arial" w:cs="Arial"/>
          <w:sz w:val="20"/>
          <w:szCs w:val="20"/>
        </w:rPr>
        <w:t xml:space="preserve"> </w:t>
      </w:r>
      <w:r w:rsidR="00DD2B99" w:rsidRPr="00CC0A5B">
        <w:rPr>
          <w:rFonts w:ascii="Arial" w:hAnsi="Arial" w:cs="Arial"/>
          <w:b/>
          <w:bCs/>
          <w:sz w:val="20"/>
          <w:szCs w:val="20"/>
        </w:rPr>
        <w:t xml:space="preserve">9.3. </w:t>
      </w:r>
      <w:r w:rsidR="00DD2B99" w:rsidRPr="00CC0A5B">
        <w:rPr>
          <w:rFonts w:ascii="Arial" w:eastAsia="ArialMT" w:hAnsi="Arial" w:cs="Arial"/>
          <w:b/>
          <w:bCs/>
          <w:sz w:val="20"/>
          <w:szCs w:val="20"/>
        </w:rPr>
        <w:t>Захтев у погледу рока и места испоруке добара</w:t>
      </w:r>
      <w:r w:rsidR="00DD2B99">
        <w:rPr>
          <w:rFonts w:ascii="Arial" w:eastAsia="ArialMT" w:hAnsi="Arial" w:cs="Arial"/>
          <w:sz w:val="20"/>
          <w:szCs w:val="20"/>
          <w:lang w:val="sr-Cyrl-RS"/>
        </w:rPr>
        <w:t xml:space="preserve"> </w:t>
      </w:r>
      <w:r w:rsidR="00280AD6">
        <w:rPr>
          <w:rFonts w:ascii="Arial" w:eastAsia="ArialMT" w:hAnsi="Arial" w:cs="Arial"/>
          <w:sz w:val="20"/>
          <w:szCs w:val="20"/>
          <w:lang w:val="sr-Cyrl-RS"/>
        </w:rPr>
        <w:t xml:space="preserve"> </w:t>
      </w:r>
      <w:r w:rsidR="00DD2B99">
        <w:rPr>
          <w:rFonts w:ascii="Arial" w:eastAsia="ArialMT" w:hAnsi="Arial" w:cs="Arial"/>
          <w:sz w:val="20"/>
          <w:szCs w:val="20"/>
          <w:lang w:val="sr-Cyrl-RS"/>
        </w:rPr>
        <w:t>:</w:t>
      </w:r>
    </w:p>
    <w:p w14:paraId="0B729320" w14:textId="77777777" w:rsidR="003A58E2" w:rsidRPr="00DD2B99" w:rsidRDefault="003A58E2" w:rsidP="00DD2B9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 w:val="sr-Cyrl-RS"/>
        </w:rPr>
      </w:pPr>
    </w:p>
    <w:p w14:paraId="65858AC5" w14:textId="77777777" w:rsidR="00DD2B99" w:rsidRPr="00C95E4A" w:rsidRDefault="00DD2B99" w:rsidP="00DD2B9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  <w:r w:rsidRPr="00C95E4A">
        <w:rPr>
          <w:rFonts w:ascii="Arial" w:hAnsi="Arial" w:cs="Arial"/>
          <w:sz w:val="20"/>
          <w:szCs w:val="20"/>
        </w:rPr>
        <w:t>ПАРТИЈА бр.1</w:t>
      </w:r>
      <w:r w:rsidRPr="00C95E4A">
        <w:rPr>
          <w:rFonts w:ascii="Arial" w:hAnsi="Arial" w:cs="Arial"/>
          <w:b/>
          <w:bCs/>
          <w:sz w:val="20"/>
          <w:szCs w:val="20"/>
        </w:rPr>
        <w:t>-</w:t>
      </w:r>
      <w:r w:rsidRPr="00C95E4A">
        <w:rPr>
          <w:rFonts w:ascii="Arial" w:eastAsia="ArialMT" w:hAnsi="Arial" w:cs="Arial"/>
          <w:sz w:val="20"/>
          <w:szCs w:val="20"/>
        </w:rPr>
        <w:t>по захтеву наручиоца у року од 5(пет) дана од дана пријема писаног налога;</w:t>
      </w:r>
    </w:p>
    <w:p w14:paraId="4F299530" w14:textId="77777777" w:rsidR="00DD2B99" w:rsidRPr="003A58E2" w:rsidRDefault="00DD2B99" w:rsidP="00DD2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58E2">
        <w:rPr>
          <w:rFonts w:ascii="Arial" w:hAnsi="Arial" w:cs="Arial"/>
          <w:sz w:val="20"/>
          <w:szCs w:val="20"/>
        </w:rPr>
        <w:t>-Динамика испоруке :испорука се врши одједном.</w:t>
      </w:r>
    </w:p>
    <w:p w14:paraId="094D2251" w14:textId="00ECCC2A" w:rsidR="00DD2B99" w:rsidRDefault="00DD2B99" w:rsidP="00DD2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sr-Cyrl-RS"/>
        </w:rPr>
      </w:pPr>
      <w:r w:rsidRPr="003A58E2">
        <w:rPr>
          <w:rFonts w:ascii="Arial" w:hAnsi="Arial" w:cs="Arial"/>
          <w:sz w:val="20"/>
          <w:szCs w:val="20"/>
        </w:rPr>
        <w:t>-утоварено у превозно средство</w:t>
      </w:r>
      <w:r w:rsidRPr="00C95E4A">
        <w:rPr>
          <w:rFonts w:ascii="Arial" w:hAnsi="Arial" w:cs="Arial"/>
          <w:b/>
          <w:bCs/>
          <w:sz w:val="20"/>
          <w:szCs w:val="20"/>
        </w:rPr>
        <w:t xml:space="preserve"> </w:t>
      </w:r>
      <w:r w:rsidRPr="00DD2B99">
        <w:rPr>
          <w:rFonts w:ascii="Arial" w:hAnsi="Arial" w:cs="Arial"/>
          <w:b/>
          <w:bCs/>
          <w:sz w:val="20"/>
          <w:szCs w:val="20"/>
          <w:u w:val="single"/>
          <w:lang w:val="sr-Cyrl-RS"/>
        </w:rPr>
        <w:t>продавца</w:t>
      </w:r>
      <w:r>
        <w:rPr>
          <w:rFonts w:ascii="Arial" w:hAnsi="Arial" w:cs="Arial"/>
          <w:b/>
          <w:bCs/>
          <w:sz w:val="20"/>
          <w:szCs w:val="20"/>
          <w:lang w:val="sr-Cyrl-RS"/>
        </w:rPr>
        <w:t xml:space="preserve">. </w:t>
      </w:r>
    </w:p>
    <w:p w14:paraId="17610E73" w14:textId="0174052F" w:rsidR="00DD2B99" w:rsidRDefault="00DD2B99" w:rsidP="00DD2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sr-Cyrl-RS"/>
        </w:rPr>
      </w:pPr>
    </w:p>
    <w:p w14:paraId="12355ADC" w14:textId="77777777" w:rsidR="00D80001" w:rsidRDefault="00D80001" w:rsidP="00D800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14:paraId="6CD845DE" w14:textId="77777777" w:rsidR="00DD2B99" w:rsidRDefault="00DD2B99" w:rsidP="00DD2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sr-Cyrl-RS"/>
        </w:rPr>
      </w:pPr>
    </w:p>
    <w:p w14:paraId="382F2E20" w14:textId="77777777" w:rsidR="00DD2B99" w:rsidRPr="00DD2B99" w:rsidRDefault="00DD2B99" w:rsidP="00DD2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sr-Cyrl-RS"/>
        </w:rPr>
      </w:pPr>
    </w:p>
    <w:p w14:paraId="0367C475" w14:textId="6F2A22AA" w:rsidR="00EE3F9E" w:rsidRDefault="00EE3F9E" w:rsidP="00DD2B9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 w:val="sr-Cyrl-RS"/>
        </w:rPr>
      </w:pPr>
    </w:p>
    <w:p w14:paraId="684CF85D" w14:textId="76638D3B" w:rsidR="0092318F" w:rsidRDefault="0092318F" w:rsidP="00742E4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 w:val="sr-Cyrl-RS"/>
        </w:rPr>
      </w:pPr>
      <w:r>
        <w:rPr>
          <w:rFonts w:ascii="Arial" w:eastAsia="ArialMT" w:hAnsi="Arial" w:cs="Arial"/>
          <w:sz w:val="20"/>
          <w:szCs w:val="20"/>
          <w:lang w:val="sr-Cyrl-RS"/>
        </w:rPr>
        <w:t>Потребно је да сви потенцијални понуђачи за предметни поступак јавне набавке измењену страну конкурсне документације одштампају и приложе као саставни део конкур</w:t>
      </w:r>
      <w:r w:rsidR="00420776">
        <w:rPr>
          <w:rFonts w:ascii="Arial" w:eastAsia="ArialMT" w:hAnsi="Arial" w:cs="Arial"/>
          <w:sz w:val="20"/>
          <w:szCs w:val="20"/>
          <w:lang w:val="sr-Cyrl-RS"/>
        </w:rPr>
        <w:t>с</w:t>
      </w:r>
      <w:r>
        <w:rPr>
          <w:rFonts w:ascii="Arial" w:eastAsia="ArialMT" w:hAnsi="Arial" w:cs="Arial"/>
          <w:sz w:val="20"/>
          <w:szCs w:val="20"/>
          <w:lang w:val="sr-Cyrl-RS"/>
        </w:rPr>
        <w:t>не документације.</w:t>
      </w:r>
    </w:p>
    <w:p w14:paraId="6289F101" w14:textId="60EFAC4C" w:rsidR="0092318F" w:rsidRDefault="0092318F" w:rsidP="00742E49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 w:val="sr-Cyrl-RS"/>
        </w:rPr>
      </w:pPr>
    </w:p>
    <w:p w14:paraId="65B1BFE4" w14:textId="6192B238" w:rsidR="0092318F" w:rsidRPr="0092318F" w:rsidRDefault="0092318F" w:rsidP="009231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b/>
          <w:bCs/>
          <w:sz w:val="20"/>
          <w:szCs w:val="20"/>
          <w:lang w:val="sr-Cyrl-RS"/>
        </w:rPr>
      </w:pPr>
      <w:r w:rsidRPr="0092318F">
        <w:rPr>
          <w:rFonts w:ascii="Arial" w:eastAsia="ArialMT" w:hAnsi="Arial" w:cs="Arial"/>
          <w:b/>
          <w:bCs/>
          <w:sz w:val="20"/>
          <w:szCs w:val="20"/>
          <w:lang w:val="sr-Cyrl-RS"/>
        </w:rPr>
        <w:t>Комисија за ЈНМВ бр.1.</w:t>
      </w:r>
      <w:r w:rsidR="00984E4F">
        <w:rPr>
          <w:rFonts w:ascii="Arial" w:eastAsia="ArialMT" w:hAnsi="Arial" w:cs="Arial"/>
          <w:b/>
          <w:bCs/>
          <w:sz w:val="20"/>
          <w:szCs w:val="20"/>
          <w:lang w:val="sr-Cyrl-RS"/>
        </w:rPr>
        <w:t>1</w:t>
      </w:r>
      <w:r w:rsidRPr="0092318F">
        <w:rPr>
          <w:rFonts w:ascii="Arial" w:eastAsia="ArialMT" w:hAnsi="Arial" w:cs="Arial"/>
          <w:b/>
          <w:bCs/>
          <w:sz w:val="20"/>
          <w:szCs w:val="20"/>
          <w:lang w:val="sr-Cyrl-RS"/>
        </w:rPr>
        <w:t>./20</w:t>
      </w:r>
    </w:p>
    <w:sectPr w:rsidR="0092318F" w:rsidRPr="0092318F" w:rsidSect="00EE3F9E">
      <w:pgSz w:w="12240" w:h="15840"/>
      <w:pgMar w:top="113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47"/>
    <w:rsid w:val="001517EE"/>
    <w:rsid w:val="00210172"/>
    <w:rsid w:val="00280AD6"/>
    <w:rsid w:val="003A58E2"/>
    <w:rsid w:val="00420776"/>
    <w:rsid w:val="00542573"/>
    <w:rsid w:val="00742E49"/>
    <w:rsid w:val="0082396F"/>
    <w:rsid w:val="00841312"/>
    <w:rsid w:val="0092318F"/>
    <w:rsid w:val="00984E4F"/>
    <w:rsid w:val="00B60BAE"/>
    <w:rsid w:val="00C43C47"/>
    <w:rsid w:val="00CC0A5B"/>
    <w:rsid w:val="00D80001"/>
    <w:rsid w:val="00DD2B99"/>
    <w:rsid w:val="00E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6107B3C5"/>
  <w15:chartTrackingRefBased/>
  <w15:docId w15:val="{C8591B54-29B6-4650-8C82-E1ACF31D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2020-06-02T09:59:00Z</cp:lastPrinted>
  <dcterms:created xsi:type="dcterms:W3CDTF">2020-06-05T08:13:00Z</dcterms:created>
  <dcterms:modified xsi:type="dcterms:W3CDTF">2020-06-05T08:58:00Z</dcterms:modified>
</cp:coreProperties>
</file>